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50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56"/>
      </w:tblGrid>
      <w:tr w:rsidR="008C5D0E" w:rsidTr="006577FF">
        <w:trPr>
          <w:trHeight w:val="58"/>
        </w:trPr>
        <w:tc>
          <w:tcPr>
            <w:tcW w:w="10456" w:type="dxa"/>
          </w:tcPr>
          <w:p w:rsidR="008C5D0E" w:rsidRPr="005F6D04" w:rsidRDefault="008C5D0E" w:rsidP="006577F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C5D0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page">
                    <wp:posOffset>-598805</wp:posOffset>
                  </wp:positionH>
                  <wp:positionV relativeFrom="page">
                    <wp:posOffset>508635</wp:posOffset>
                  </wp:positionV>
                  <wp:extent cx="7315200" cy="10058400"/>
                  <wp:effectExtent l="0" t="0" r="0" b="0"/>
                  <wp:wrapNone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10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bookmarkEnd w:id="0"/>
          </w:p>
          <w:p w:rsidR="008C5D0E" w:rsidRPr="005F6D04" w:rsidRDefault="008C5D0E" w:rsidP="006577FF">
            <w:pPr>
              <w:spacing w:after="150" w:line="101" w:lineRule="atLeast"/>
              <w:jc w:val="both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</w:p>
          <w:p w:rsidR="008C5D0E" w:rsidRPr="005F6D04" w:rsidRDefault="008C5D0E" w:rsidP="006577FF">
            <w:pPr>
              <w:spacing w:after="150" w:line="101" w:lineRule="atLeast"/>
              <w:jc w:val="both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</w:p>
          <w:p w:rsidR="008C5D0E" w:rsidRPr="005F6D04" w:rsidRDefault="008C5D0E" w:rsidP="006577FF">
            <w:pPr>
              <w:spacing w:after="150" w:line="101" w:lineRule="atLeast"/>
              <w:jc w:val="both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</w:p>
          <w:p w:rsidR="008C5D0E" w:rsidRPr="005F6D04" w:rsidRDefault="008C5D0E" w:rsidP="006577FF">
            <w:pPr>
              <w:spacing w:after="150" w:line="101" w:lineRule="atLeast"/>
              <w:jc w:val="both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</w:p>
          <w:p w:rsidR="008C5D0E" w:rsidRPr="005F6D04" w:rsidRDefault="008C5D0E" w:rsidP="006577FF">
            <w:pPr>
              <w:spacing w:after="150" w:line="101" w:lineRule="atLeast"/>
              <w:jc w:val="both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245"/>
              <w:gridCol w:w="4326"/>
              <w:gridCol w:w="460"/>
            </w:tblGrid>
            <w:tr w:rsidR="008C5D0E" w:rsidRPr="005F6D04" w:rsidTr="006577FF">
              <w:tc>
                <w:tcPr>
                  <w:tcW w:w="52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after="0" w:line="101" w:lineRule="atLeast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5F6D0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Рассмотрена на заседании ШМО</w:t>
                  </w:r>
                </w:p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after="0" w:line="101" w:lineRule="atLeast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5F6D0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учителей начальных классов</w:t>
                  </w:r>
                </w:p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after="0" w:line="101" w:lineRule="atLeast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5F6D0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МБОУ Вершининская НШ-Д/С</w:t>
                  </w:r>
                </w:p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after="0" w:line="101" w:lineRule="atLeast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5F6D0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Протокол № ____</w:t>
                  </w:r>
                </w:p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after="0" w:line="101" w:lineRule="atLeast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5F6D0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от «______» _____________2023г.</w:t>
                  </w:r>
                </w:p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after="0" w:line="101" w:lineRule="atLeast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78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after="0" w:line="101" w:lineRule="atLeast"/>
                    <w:ind w:left="210" w:hanging="210"/>
                    <w:jc w:val="right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5F6D0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Утверждена и введена в действие</w:t>
                  </w:r>
                </w:p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after="0" w:line="101" w:lineRule="atLeast"/>
                    <w:ind w:left="210" w:hanging="210"/>
                    <w:jc w:val="right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5F6D0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приказом директора</w:t>
                  </w:r>
                </w:p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after="0" w:line="101" w:lineRule="atLeast"/>
                    <w:ind w:left="210" w:hanging="210"/>
                    <w:jc w:val="right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5F6D0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МБОУ Вершининская НШ-Д/С</w:t>
                  </w:r>
                </w:p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after="0" w:line="101" w:lineRule="atLeast"/>
                    <w:ind w:left="210" w:hanging="210"/>
                    <w:jc w:val="right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5F6D0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_______________ Е.А.Калиниченко</w:t>
                  </w:r>
                </w:p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after="0" w:line="101" w:lineRule="atLeast"/>
                    <w:ind w:left="210" w:hanging="210"/>
                    <w:jc w:val="right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5F6D0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№________   от </w:t>
                  </w:r>
                </w:p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after="0" w:line="101" w:lineRule="atLeast"/>
                    <w:ind w:left="210" w:hanging="210"/>
                    <w:jc w:val="right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5F6D0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«_______»__________________2023 г.</w:t>
                  </w:r>
                </w:p>
              </w:tc>
            </w:tr>
            <w:tr w:rsidR="008C5D0E" w:rsidRPr="005F6D04" w:rsidTr="006577FF">
              <w:trPr>
                <w:gridAfter w:val="1"/>
                <w:wAfter w:w="460" w:type="dxa"/>
              </w:trPr>
              <w:tc>
                <w:tcPr>
                  <w:tcW w:w="95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line="101" w:lineRule="atLeast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line="101" w:lineRule="atLeast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8C5D0E" w:rsidRPr="005F6D04" w:rsidRDefault="008C5D0E" w:rsidP="006577FF">
                  <w:pPr>
                    <w:framePr w:hSpace="180" w:wrap="around" w:hAnchor="margin" w:xAlign="center" w:y="-504"/>
                    <w:spacing w:after="0" w:line="101" w:lineRule="atLeast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5F6D0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8C5D0E" w:rsidRPr="005F6D04" w:rsidRDefault="008C5D0E" w:rsidP="006577FF">
            <w:pPr>
              <w:spacing w:after="150" w:line="101" w:lineRule="atLeast"/>
              <w:jc w:val="both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</w:p>
          <w:p w:rsidR="008C5D0E" w:rsidRPr="005F6D04" w:rsidRDefault="008C5D0E" w:rsidP="006577FF">
            <w:pPr>
              <w:spacing w:after="150" w:line="101" w:lineRule="atLeast"/>
              <w:jc w:val="both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</w:p>
          <w:p w:rsidR="008C5D0E" w:rsidRPr="005F6D04" w:rsidRDefault="008C5D0E" w:rsidP="006577FF">
            <w:pPr>
              <w:spacing w:after="150" w:line="101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A"/>
                <w:sz w:val="32"/>
                <w:szCs w:val="32"/>
              </w:rPr>
            </w:pPr>
            <w:r w:rsidRPr="005F6D04">
              <w:rPr>
                <w:rFonts w:ascii="Times New Roman" w:eastAsia="Calibri" w:hAnsi="Times New Roman" w:cs="Times New Roman"/>
                <w:b/>
                <w:bCs/>
                <w:color w:val="00000A"/>
                <w:sz w:val="32"/>
                <w:szCs w:val="32"/>
              </w:rPr>
              <w:t>Рабочая программа</w:t>
            </w:r>
          </w:p>
          <w:p w:rsidR="008C5D0E" w:rsidRPr="005F6D04" w:rsidRDefault="008C5D0E" w:rsidP="006577FF">
            <w:pPr>
              <w:spacing w:after="150" w:line="101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A"/>
                <w:sz w:val="32"/>
                <w:szCs w:val="32"/>
              </w:rPr>
            </w:pPr>
            <w:r w:rsidRPr="005F6D04">
              <w:rPr>
                <w:rFonts w:ascii="Times New Roman" w:eastAsia="Calibri" w:hAnsi="Times New Roman" w:cs="Times New Roman"/>
                <w:b/>
                <w:bCs/>
                <w:color w:val="00000A"/>
                <w:sz w:val="32"/>
                <w:szCs w:val="32"/>
              </w:rPr>
              <w:t>по внеурочной деятельности</w:t>
            </w:r>
          </w:p>
          <w:p w:rsidR="008C5D0E" w:rsidRPr="005F6D04" w:rsidRDefault="008C5D0E" w:rsidP="006577FF">
            <w:pPr>
              <w:spacing w:after="150" w:line="101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A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A"/>
                <w:sz w:val="32"/>
                <w:szCs w:val="32"/>
              </w:rPr>
              <w:t>«</w:t>
            </w:r>
            <w:r w:rsidRPr="005F6D04">
              <w:rPr>
                <w:rFonts w:ascii="Times New Roman" w:eastAsia="Calibri" w:hAnsi="Times New Roman" w:cs="Times New Roman"/>
                <w:b/>
                <w:bCs/>
                <w:color w:val="00000A"/>
                <w:sz w:val="32"/>
                <w:szCs w:val="32"/>
              </w:rPr>
              <w:t>Движение есть жизнь»</w:t>
            </w:r>
          </w:p>
          <w:p w:rsidR="008C5D0E" w:rsidRPr="005F6D04" w:rsidRDefault="008C5D0E" w:rsidP="006577FF">
            <w:pPr>
              <w:spacing w:after="150" w:line="101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A"/>
                <w:sz w:val="32"/>
                <w:szCs w:val="32"/>
              </w:rPr>
            </w:pPr>
            <w:r w:rsidRPr="005F6D04">
              <w:rPr>
                <w:rFonts w:ascii="Times New Roman" w:eastAsia="Calibri" w:hAnsi="Times New Roman" w:cs="Times New Roman"/>
                <w:b/>
                <w:bCs/>
                <w:color w:val="00000A"/>
                <w:sz w:val="32"/>
                <w:szCs w:val="32"/>
              </w:rPr>
              <w:t>спортивно</w:t>
            </w:r>
            <w:r>
              <w:rPr>
                <w:rFonts w:ascii="Times New Roman" w:eastAsia="Calibri" w:hAnsi="Times New Roman" w:cs="Times New Roman"/>
                <w:b/>
                <w:bCs/>
                <w:color w:val="00000A"/>
                <w:sz w:val="32"/>
                <w:szCs w:val="32"/>
              </w:rPr>
              <w:t xml:space="preserve"> </w:t>
            </w:r>
            <w:r w:rsidRPr="005F6D04">
              <w:rPr>
                <w:rFonts w:ascii="Times New Roman" w:eastAsia="Calibri" w:hAnsi="Times New Roman" w:cs="Times New Roman"/>
                <w:b/>
                <w:bCs/>
                <w:color w:val="00000A"/>
                <w:sz w:val="32"/>
                <w:szCs w:val="32"/>
              </w:rPr>
              <w:t>- оздоровительное направление</w:t>
            </w:r>
          </w:p>
          <w:p w:rsidR="008C5D0E" w:rsidRPr="005F6D04" w:rsidRDefault="008C5D0E" w:rsidP="006577FF">
            <w:pPr>
              <w:spacing w:after="150" w:line="101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A"/>
                <w:sz w:val="32"/>
                <w:szCs w:val="32"/>
              </w:rPr>
            </w:pPr>
            <w:r w:rsidRPr="005F6D04">
              <w:rPr>
                <w:rFonts w:ascii="Times New Roman" w:eastAsia="Calibri" w:hAnsi="Times New Roman" w:cs="Times New Roman"/>
                <w:b/>
                <w:bCs/>
                <w:color w:val="00000A"/>
                <w:sz w:val="32"/>
                <w:szCs w:val="32"/>
              </w:rPr>
              <w:t>для обучающихся 1-4 классов</w:t>
            </w:r>
          </w:p>
          <w:p w:rsidR="008C5D0E" w:rsidRPr="005F6D04" w:rsidRDefault="008C5D0E" w:rsidP="006577FF">
            <w:pPr>
              <w:spacing w:after="150" w:line="101" w:lineRule="atLeast"/>
              <w:jc w:val="center"/>
              <w:rPr>
                <w:rFonts w:ascii="Times New Roman" w:eastAsia="Calibri" w:hAnsi="Times New Roman" w:cs="Times New Roman"/>
                <w:bCs/>
                <w:color w:val="00000A"/>
                <w:sz w:val="32"/>
                <w:szCs w:val="32"/>
              </w:rPr>
            </w:pPr>
            <w:r w:rsidRPr="005F6D04">
              <w:rPr>
                <w:rFonts w:ascii="Times New Roman" w:eastAsia="Calibri" w:hAnsi="Times New Roman" w:cs="Times New Roman"/>
                <w:bCs/>
                <w:color w:val="00000A"/>
                <w:sz w:val="32"/>
                <w:szCs w:val="32"/>
              </w:rPr>
              <w:t xml:space="preserve">  </w:t>
            </w:r>
          </w:p>
          <w:p w:rsidR="008C5D0E" w:rsidRPr="005F6D04" w:rsidRDefault="008C5D0E" w:rsidP="006577FF">
            <w:pPr>
              <w:spacing w:after="150" w:line="101" w:lineRule="atLeast"/>
              <w:jc w:val="center"/>
              <w:rPr>
                <w:rFonts w:ascii="Times New Roman" w:eastAsia="Calibri" w:hAnsi="Times New Roman" w:cs="Times New Roman"/>
                <w:bCs/>
                <w:color w:val="00000A"/>
                <w:sz w:val="24"/>
                <w:szCs w:val="24"/>
              </w:rPr>
            </w:pPr>
          </w:p>
          <w:p w:rsidR="008C5D0E" w:rsidRPr="005F6D04" w:rsidRDefault="008C5D0E" w:rsidP="006577FF">
            <w:pPr>
              <w:spacing w:after="150" w:line="101" w:lineRule="atLeast"/>
              <w:jc w:val="center"/>
              <w:rPr>
                <w:rFonts w:ascii="Times New Roman" w:eastAsia="Calibri" w:hAnsi="Times New Roman" w:cs="Times New Roman"/>
                <w:bCs/>
                <w:color w:val="00000A"/>
                <w:sz w:val="24"/>
                <w:szCs w:val="24"/>
              </w:rPr>
            </w:pPr>
          </w:p>
          <w:p w:rsidR="008C5D0E" w:rsidRPr="005F6D04" w:rsidRDefault="008C5D0E" w:rsidP="006577FF">
            <w:pPr>
              <w:spacing w:after="150" w:line="101" w:lineRule="atLeast"/>
              <w:jc w:val="center"/>
              <w:rPr>
                <w:rFonts w:ascii="Times New Roman" w:eastAsia="Calibri" w:hAnsi="Times New Roman" w:cs="Times New Roman"/>
                <w:bCs/>
                <w:color w:val="00000A"/>
                <w:sz w:val="24"/>
                <w:szCs w:val="24"/>
              </w:rPr>
            </w:pPr>
            <w:r w:rsidRPr="005F6D04">
              <w:rPr>
                <w:rFonts w:ascii="Times New Roman" w:eastAsia="Calibri" w:hAnsi="Times New Roman" w:cs="Times New Roman"/>
                <w:bCs/>
                <w:color w:val="00000A"/>
                <w:sz w:val="24"/>
                <w:szCs w:val="24"/>
              </w:rPr>
              <w:t xml:space="preserve">Учителя начальных классов: </w:t>
            </w:r>
          </w:p>
          <w:p w:rsidR="008C5D0E" w:rsidRPr="005F6D04" w:rsidRDefault="008C5D0E" w:rsidP="006577FF">
            <w:pPr>
              <w:spacing w:after="150" w:line="101" w:lineRule="atLeast"/>
              <w:jc w:val="center"/>
              <w:rPr>
                <w:rFonts w:ascii="Times New Roman" w:eastAsia="Calibri" w:hAnsi="Times New Roman" w:cs="Times New Roman"/>
                <w:bCs/>
                <w:color w:val="00000A"/>
                <w:sz w:val="24"/>
                <w:szCs w:val="24"/>
              </w:rPr>
            </w:pPr>
            <w:r w:rsidRPr="005F6D04">
              <w:rPr>
                <w:rFonts w:ascii="Times New Roman" w:eastAsia="Calibri" w:hAnsi="Times New Roman" w:cs="Times New Roman"/>
                <w:bCs/>
                <w:color w:val="00000A"/>
                <w:sz w:val="24"/>
                <w:szCs w:val="24"/>
              </w:rPr>
              <w:t>Барановой  Ольги   Иосифовны  (СЗД)</w:t>
            </w:r>
          </w:p>
          <w:p w:rsidR="008C5D0E" w:rsidRPr="005F6D04" w:rsidRDefault="008C5D0E" w:rsidP="006577FF">
            <w:pPr>
              <w:spacing w:after="150" w:line="101" w:lineRule="atLeast"/>
              <w:jc w:val="center"/>
              <w:rPr>
                <w:rFonts w:ascii="Times New Roman" w:eastAsia="Calibri" w:hAnsi="Times New Roman" w:cs="Times New Roman"/>
                <w:bCs/>
                <w:color w:val="00000A"/>
                <w:sz w:val="24"/>
                <w:szCs w:val="24"/>
              </w:rPr>
            </w:pPr>
          </w:p>
          <w:p w:rsidR="008C5D0E" w:rsidRPr="005F6D04" w:rsidRDefault="008C5D0E" w:rsidP="006577FF">
            <w:pPr>
              <w:spacing w:after="150" w:line="101" w:lineRule="atLeast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</w:p>
          <w:p w:rsidR="008C5D0E" w:rsidRPr="005F6D04" w:rsidRDefault="008C5D0E" w:rsidP="006577FF">
            <w:pPr>
              <w:spacing w:after="150" w:line="101" w:lineRule="atLeast"/>
              <w:jc w:val="both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</w:p>
          <w:p w:rsidR="008C5D0E" w:rsidRPr="005F6D04" w:rsidRDefault="008C5D0E" w:rsidP="006577FF">
            <w:pPr>
              <w:spacing w:after="150" w:line="101" w:lineRule="atLeast"/>
              <w:jc w:val="both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</w:p>
          <w:p w:rsidR="008C5D0E" w:rsidRPr="005F6D04" w:rsidRDefault="008C5D0E" w:rsidP="006577FF">
            <w:pPr>
              <w:spacing w:after="150" w:line="101" w:lineRule="atLeast"/>
              <w:jc w:val="both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5F6D04">
              <w:rPr>
                <w:rFonts w:ascii="Arial" w:eastAsia="Calibri" w:hAnsi="Arial" w:cs="Arial"/>
                <w:color w:val="000000"/>
                <w:sz w:val="21"/>
                <w:szCs w:val="21"/>
              </w:rPr>
              <w:t xml:space="preserve">               </w:t>
            </w:r>
          </w:p>
          <w:p w:rsidR="008C5D0E" w:rsidRDefault="008C5D0E" w:rsidP="006577FF">
            <w:pPr>
              <w:spacing w:after="0" w:line="101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</w:p>
          <w:p w:rsidR="008C5D0E" w:rsidRDefault="008C5D0E" w:rsidP="006577FF">
            <w:pPr>
              <w:spacing w:after="0" w:line="101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</w:p>
          <w:p w:rsidR="008C5D0E" w:rsidRDefault="008C5D0E" w:rsidP="006577FF">
            <w:pPr>
              <w:spacing w:after="0" w:line="101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</w:p>
          <w:p w:rsidR="008C5D0E" w:rsidRPr="005F6D04" w:rsidRDefault="008C5D0E" w:rsidP="006577FF">
            <w:pPr>
              <w:spacing w:after="0" w:line="101" w:lineRule="atLeast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  <w:p w:rsidR="008C5D0E" w:rsidRPr="00467AD5" w:rsidRDefault="008C5D0E" w:rsidP="006577FF">
            <w:pPr>
              <w:spacing w:after="0" w:line="101" w:lineRule="atLeast"/>
              <w:jc w:val="center"/>
              <w:rPr>
                <w:rFonts w:ascii="Arial" w:eastAsia="Calibri" w:hAnsi="Arial" w:cs="Arial"/>
                <w:color w:val="000000"/>
                <w:sz w:val="21"/>
                <w:szCs w:val="21"/>
              </w:rPr>
            </w:pPr>
            <w:r w:rsidRPr="005F6D04">
              <w:rPr>
                <w:rFonts w:ascii="Times New Roman" w:eastAsia="Calibri" w:hAnsi="Times New Roman" w:cs="Times New Roman"/>
                <w:color w:val="00000A"/>
                <w:sz w:val="27"/>
                <w:szCs w:val="27"/>
              </w:rPr>
              <w:t xml:space="preserve"> </w:t>
            </w:r>
          </w:p>
        </w:tc>
      </w:tr>
    </w:tbl>
    <w:p w:rsidR="00467AD5" w:rsidRDefault="00467AD5" w:rsidP="00467AD5">
      <w:pPr>
        <w:shd w:val="clear" w:color="auto" w:fill="FFFFFF"/>
        <w:spacing w:before="30" w:after="30" w:line="240" w:lineRule="auto"/>
        <w:ind w:right="-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5D0E" w:rsidRDefault="008C5D0E" w:rsidP="00467AD5">
      <w:pPr>
        <w:shd w:val="clear" w:color="auto" w:fill="FFFFFF"/>
        <w:spacing w:before="30" w:after="30" w:line="240" w:lineRule="auto"/>
        <w:ind w:right="-1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0C77" w:rsidRPr="003023D0" w:rsidRDefault="00E20C77" w:rsidP="005F6D0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0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</w:t>
      </w:r>
      <w:r w:rsidRPr="0030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.ЛИЧНОСТНЫЕ   И </w:t>
      </w:r>
      <w:r w:rsidRPr="003023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ПРЕДМЕТНЫЕ РЕЗУЛЬТАТЫ </w:t>
      </w:r>
      <w:r w:rsidRPr="0030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КУРСА ВНЕУРОЧНОЙ ДЕЯТЕЛЬНОСТИ</w:t>
      </w:r>
    </w:p>
    <w:p w:rsidR="00E20C77" w:rsidRPr="003023D0" w:rsidRDefault="00E20C77" w:rsidP="00E20C7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Личностными результатами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программы внеурочной деятельности по спортивно-оздоровительному направлению «</w:t>
      </w:r>
      <w:r w:rsidR="005F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Движение  есть жизнь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является формирование следующих умений: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целостный, социально ориентированный взгляд на мир;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ориентация на успех в учебной деятельности и понимание его причин;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способность к самооценке на основе критерия успешной деятельности;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170E02"/>
          <w:sz w:val="24"/>
          <w:szCs w:val="24"/>
          <w:lang w:eastAsia="ru-RU"/>
        </w:rPr>
        <w:t>- проявлять дисциплинированность, трудолюбие и упорство в достижении поставленных целей;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моральных норм помощи тем, кто в ней нуждается, готовности принять на себя ответственность;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мотивации достижения и готовности к преодолению трудностей на основе конструктивных стратегий совладания</w:t>
      </w:r>
      <w:r w:rsidRPr="0030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умения мобилизовать свои личностные и физические ресурсы стрессоустойчивости;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правил здорового и безопасного образа жизни.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Предметные:</w:t>
      </w:r>
    </w:p>
    <w:p w:rsidR="00E20C77" w:rsidRPr="003023D0" w:rsidRDefault="00E20C77" w:rsidP="00E20C7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023D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  <w:lang w:eastAsia="ru-RU"/>
        </w:rPr>
        <w:t>Оздоровительные результаты программы внеурочной деятельности:</w:t>
      </w:r>
    </w:p>
    <w:p w:rsidR="00E20C77" w:rsidRPr="003023D0" w:rsidRDefault="00E20C77" w:rsidP="00E20C7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Первостепенным результатом реализации программы внеурочной деятельности является физическая подготовленность и степень совершенства двигательных умений, высокий уровень развития жизненных сил, нравственное, эстетическое, интеллектуальное развитие                                                                                                                                                        - 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двигательная подготовленность как важный компонент здоровья учащихся                  </w:t>
      </w:r>
    </w:p>
    <w:p w:rsidR="00E20C77" w:rsidRPr="003023D0" w:rsidRDefault="00E20C77" w:rsidP="00E20C77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  развитие физических способностей;                                                                                                                                         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- - освоение правил здорового и безопасного образа жизни;                                                                               - 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развитие психических и нравственных качеств;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- 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повышение социальной и трудовой активности; 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занятия физическими упражнениями в режиме дня, организовывать отдых и досуг с использованием средств физической активности;                                                                                                                                                            -  организовывать и проводить со сверстниками подвижные игры;                                                                          - взаимодействовать со сверстниками по правилам проведения подвижных игр и соревнований;</w:t>
      </w:r>
    </w:p>
    <w:p w:rsidR="00E20C77" w:rsidRPr="003023D0" w:rsidRDefault="00E20C77" w:rsidP="00E20C7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E20C77" w:rsidRPr="003023D0" w:rsidRDefault="00E20C77" w:rsidP="00E20C77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023D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Должны уметь: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адекватно оценивать своё поведение в жизненных ситуациях;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отвечать за свои поступки;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отстаивать свою нравственную позицию в ситуации выбора;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технически правильно осуществлять двигательные действия, использовать их в условиях соревновательной деятельности и организации собственного досуга;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самостоятельные занятия по развитию основных физических способностей, коррекции осанки и телосложения;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разрабатывать индивидуальный двигательный режим, подбирать и планировать физические упражнения;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управлять своими эмоциями, эффективно взаимодействовать со взрослыми и сверстниками, владеть культурой общения;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современным спортивным инвентарем и оборудованием.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СОДЕРЖАНИЕ КУРСА ВНЕУРОЧНОЙ ДЕЯТЕЛЬНОСТИ.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Игры с бегом (5 часов)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Теория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Правила техники безопасности. Значение бега в жизни человека и животных. Лучшие легкоатлеты страны, области, школы.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E20C77" w:rsidRPr="003023D0" w:rsidRDefault="00E20C77" w:rsidP="0052013D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ОРУ для укрепления мышц ног. Игра «Змейка». Игра «Челнок».</w:t>
      </w:r>
    </w:p>
    <w:p w:rsidR="00E20C77" w:rsidRPr="003023D0" w:rsidRDefault="00E20C77" w:rsidP="0052013D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ОРУ на месте. Игра «Пустое место». Игра «Филин и пташки»</w:t>
      </w:r>
    </w:p>
    <w:p w:rsidR="00E20C77" w:rsidRPr="003023D0" w:rsidRDefault="00E20C77" w:rsidP="0052013D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ОУР в движении. Игра «Пятнашки с домом». Игра «Прерванные пятнашки». Игра «Круговые пятнашки»</w:t>
      </w:r>
    </w:p>
    <w:p w:rsidR="00E20C77" w:rsidRPr="003023D0" w:rsidRDefault="00E20C77" w:rsidP="0052013D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ОРУ в колонне по одному в движении. Игра «Круговые пятнашки». Игра «Ловушки в кругу». Игра «Много троих, хватит двоих»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Игры с мячом (5 часов)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Теория.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Правила техники безопасности при игре с мячом. Разучивание считалок.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E20C77" w:rsidRPr="003023D0" w:rsidRDefault="00E20C77" w:rsidP="0052013D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ОРУ с малыми мячами. Игра «Мячик кверху». Игра «Свечи ставить»</w:t>
      </w:r>
    </w:p>
    <w:p w:rsidR="00E20C77" w:rsidRPr="003023D0" w:rsidRDefault="00E20C77" w:rsidP="0052013D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ОРУ с большими мячами. Игра «Перебрасывание мяча»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«Зевака». Игра «Летучий мяч».</w:t>
      </w:r>
    </w:p>
    <w:p w:rsidR="00E20C77" w:rsidRPr="003023D0" w:rsidRDefault="00E20C77" w:rsidP="0052013D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ОРУ с набивными мячами. Игра «Выбей мяч из круга». Игра «Защищай город».</w:t>
      </w:r>
    </w:p>
    <w:p w:rsidR="00E20C77" w:rsidRPr="003023D0" w:rsidRDefault="00E20C77" w:rsidP="0052013D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ОРУ с мячами. Игра «Гонка мячей». Игра «Попади в цель». Игра «Русская лапта»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Игры с прыжками (5 часов)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Теория.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Правила техники безопасности при игре с прыжками.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чего человеку важно уметь прыгать.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прыжков. Разучивание считалок.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E20C77" w:rsidRPr="003023D0" w:rsidRDefault="00E20C77" w:rsidP="0052013D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ОРУ. Игра «Воробушки и кот». Игра «Дедушка – рожок».</w:t>
      </w:r>
    </w:p>
    <w:p w:rsidR="00E20C77" w:rsidRPr="003023D0" w:rsidRDefault="00E20C77" w:rsidP="0052013D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ОРУ. Игра «Переселение лягушек». Игра «Лошадки».</w:t>
      </w:r>
    </w:p>
    <w:p w:rsidR="00E20C77" w:rsidRPr="003023D0" w:rsidRDefault="00E20C77" w:rsidP="0052013D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ОРУ. Игра «Петушиный бой». Игра «Борьба за прыжки».</w:t>
      </w:r>
    </w:p>
    <w:p w:rsidR="00E20C77" w:rsidRPr="003023D0" w:rsidRDefault="00E20C77" w:rsidP="0052013D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ОРУ. Игра «Солка на одной ноге». Игра «Кто первый?».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Игры малой подвижности (6 часов)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Правила техники безопасности. Знакомство с играми на внимательность.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занятия</w:t>
      </w:r>
    </w:p>
    <w:p w:rsidR="00E20C77" w:rsidRPr="003023D0" w:rsidRDefault="00E20C77" w:rsidP="0052013D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на внимательность. Игра «Летит - не летит». Игра «Запрещенное движение». Игра «Перемена мест».</w:t>
      </w:r>
    </w:p>
    <w:p w:rsidR="00E20C77" w:rsidRPr="003023D0" w:rsidRDefault="00E20C77" w:rsidP="0052013D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ОРУ для правильной осанки, разучивание считалок.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«Колечко». Игра «Море волнуется». Игра «Кривой петух»</w:t>
      </w:r>
    </w:p>
    <w:p w:rsidR="00E20C77" w:rsidRPr="003023D0" w:rsidRDefault="00E20C77" w:rsidP="0052013D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ОРУ. Игра «Молчанка». Игра «Колечко».</w:t>
      </w:r>
    </w:p>
    <w:p w:rsidR="00E20C77" w:rsidRPr="003023D0" w:rsidRDefault="00E20C77" w:rsidP="0052013D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ОРУ. Игра «Краски». Игра «Перемена мест»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Зимние забавы (3 часа)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Правила техники безопасности зимой. Осторожно лед.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Загадки и пословицы о зиме. Беседа о закаливании.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E20C77" w:rsidRPr="003023D0" w:rsidRDefault="00E20C77" w:rsidP="0052013D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«Строим крепость».</w:t>
      </w:r>
    </w:p>
    <w:p w:rsidR="00E20C77" w:rsidRPr="003023D0" w:rsidRDefault="00E20C77" w:rsidP="0052013D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«Взятие снежного городка».</w:t>
      </w:r>
    </w:p>
    <w:p w:rsidR="00E20C77" w:rsidRPr="003023D0" w:rsidRDefault="00E20C77" w:rsidP="0052013D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«Лепим снеговика».</w:t>
      </w:r>
    </w:p>
    <w:p w:rsidR="00E20C77" w:rsidRPr="003023D0" w:rsidRDefault="00E20C77" w:rsidP="0052013D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«Меткой стрелок».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Эстафеты (6 часов)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Теория.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Значение слова эстафета. Разбивание разными способами команд на группы.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E20C77" w:rsidRPr="003023D0" w:rsidRDefault="00E20C77" w:rsidP="0052013D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Эстафеты «Передал – садись», «Мяч среднему», «Парашютисты», «Скакалка под ногами», «Тачка».</w:t>
      </w:r>
    </w:p>
    <w:p w:rsidR="00E20C77" w:rsidRPr="003023D0" w:rsidRDefault="00E20C77" w:rsidP="0052013D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Эстафета «Челночный бег», «По цепочке», «Вызов номеров», «Дорожки», «Шарик в ложке».</w:t>
      </w:r>
    </w:p>
    <w:p w:rsidR="00E20C77" w:rsidRPr="003023D0" w:rsidRDefault="00E20C77" w:rsidP="0052013D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Эстафета «Ведерко с водой», «Кати большой мяч впереди себя», «Нитки наматывать», «Передача мяча в колонне», «Поезд».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Народные игры (4 часа)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Теория.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Материальная и духовная игровая культура. Организация и проведение игр на праздниках.</w:t>
      </w:r>
    </w:p>
    <w:p w:rsidR="00E20C77" w:rsidRPr="003023D0" w:rsidRDefault="00E20C77" w:rsidP="00E20C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E20C77" w:rsidRPr="003023D0" w:rsidRDefault="00E20C77" w:rsidP="0052013D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народных игр. Игра </w:t>
      </w:r>
      <w:r w:rsidRPr="003023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</w:t>
      </w: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Горелки".</w:t>
      </w:r>
    </w:p>
    <w:p w:rsidR="00E20C77" w:rsidRPr="003023D0" w:rsidRDefault="00E20C77" w:rsidP="0052013D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народных игр. Игра «Гуси - лебеди»</w:t>
      </w:r>
    </w:p>
    <w:p w:rsidR="00E20C77" w:rsidRPr="003023D0" w:rsidRDefault="00E20C77" w:rsidP="0052013D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народных игр. Игра «Мотальщицы»</w:t>
      </w:r>
    </w:p>
    <w:p w:rsidR="00E20C77" w:rsidRPr="003023D0" w:rsidRDefault="00E20C77" w:rsidP="0052013D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народных игр. Игра "Мишени".</w:t>
      </w:r>
    </w:p>
    <w:p w:rsidR="00E20C77" w:rsidRPr="003023D0" w:rsidRDefault="00E20C77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0FCB" w:rsidRPr="003023D0" w:rsidRDefault="001A0FCB" w:rsidP="00E20C77">
      <w:pPr>
        <w:shd w:val="clear" w:color="auto" w:fill="FFFFFF"/>
        <w:spacing w:before="30" w:after="3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23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ТЕМАТИЧЕСКОЕ ПЛАНИРОВАНИЕ</w:t>
      </w:r>
    </w:p>
    <w:tbl>
      <w:tblPr>
        <w:tblW w:w="9924" w:type="dxa"/>
        <w:tblInd w:w="-32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8"/>
        <w:gridCol w:w="7725"/>
        <w:gridCol w:w="73"/>
        <w:gridCol w:w="1418"/>
      </w:tblGrid>
      <w:tr w:rsidR="001A0FCB" w:rsidRPr="003023D0" w:rsidTr="001A0FCB">
        <w:trPr>
          <w:trHeight w:val="113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1A0FCB" w:rsidRPr="003023D0" w:rsidRDefault="001A0FCB" w:rsidP="001A0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A0FCB" w:rsidRPr="003023D0" w:rsidTr="001A0FCB">
        <w:trPr>
          <w:trHeight w:val="357"/>
        </w:trPr>
        <w:tc>
          <w:tcPr>
            <w:tcW w:w="99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Игры с бегом - 5 часов</w:t>
            </w:r>
          </w:p>
        </w:tc>
      </w:tr>
      <w:tr w:rsidR="001A0FCB" w:rsidRPr="003023D0" w:rsidTr="005F6D04">
        <w:trPr>
          <w:trHeight w:val="289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Игра «Челнок».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«Змейка».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«Филин и пташки»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«Круговые пятнашки»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«Много троих, хватит двоих»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12"/>
        </w:trPr>
        <w:tc>
          <w:tcPr>
            <w:tcW w:w="99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      Игры с мячом 5 часов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«Свечи ставить»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«Мячик кверху».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«Летучий мяч».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«Защищай город».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«Попади в цель».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B97315">
        <w:trPr>
          <w:trHeight w:val="512"/>
        </w:trPr>
        <w:tc>
          <w:tcPr>
            <w:tcW w:w="99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Игры с прыжками - 5 часов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«Дедушка – рожок».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«Воробушки и кот».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«Переселение лягушек».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«Борьба за прыжки».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«Кто первый?».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DD060F">
        <w:trPr>
          <w:trHeight w:val="528"/>
        </w:trPr>
        <w:tc>
          <w:tcPr>
            <w:tcW w:w="99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       Игры малой подвижности- 6 часов</w:t>
            </w:r>
          </w:p>
        </w:tc>
      </w:tr>
      <w:tr w:rsidR="001A0FCB" w:rsidRPr="003023D0" w:rsidTr="001A0FCB">
        <w:trPr>
          <w:trHeight w:val="5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«Перемена мест».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4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«Запрещенное движение».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 Море волнуется».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Игра «Колечко».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«Краски».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«Перемена мест»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013D" w:rsidRPr="003023D0" w:rsidTr="001213E5">
        <w:trPr>
          <w:trHeight w:val="512"/>
        </w:trPr>
        <w:tc>
          <w:tcPr>
            <w:tcW w:w="99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</w:tcPr>
          <w:p w:rsidR="0052013D" w:rsidRPr="003023D0" w:rsidRDefault="0052013D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Зимние забавы- 3 часа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«Строим крепость».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«Меткий стрелок».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«Лепим снеговика».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013D" w:rsidRPr="003023D0" w:rsidTr="00E12CF7">
        <w:trPr>
          <w:trHeight w:val="528"/>
        </w:trPr>
        <w:tc>
          <w:tcPr>
            <w:tcW w:w="99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</w:tcPr>
          <w:p w:rsidR="0052013D" w:rsidRPr="003023D0" w:rsidRDefault="0052013D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        Эстафеты- 6 часов</w:t>
            </w:r>
          </w:p>
        </w:tc>
      </w:tr>
      <w:tr w:rsidR="001A0FCB" w:rsidRPr="003023D0" w:rsidTr="001A0FCB">
        <w:trPr>
          <w:trHeight w:val="5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«Передал – садись»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«Скакалка под ногами».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Эстафета «Вызов номеров».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Эстафета «Челночный бег», «По цепочке».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Эстафета «Ведерко с водой», «Нитки наматывать».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Эстафета «Кати большой мяч впереди себя».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2013D" w:rsidRPr="003023D0" w:rsidTr="006E0859">
        <w:trPr>
          <w:trHeight w:val="528"/>
        </w:trPr>
        <w:tc>
          <w:tcPr>
            <w:tcW w:w="99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</w:tcPr>
          <w:p w:rsidR="0052013D" w:rsidRPr="003023D0" w:rsidRDefault="0052013D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      Народные игры- 4 часа</w:t>
            </w:r>
          </w:p>
        </w:tc>
      </w:tr>
      <w:tr w:rsidR="001A0FCB" w:rsidRPr="003023D0" w:rsidTr="001A0FCB">
        <w:trPr>
          <w:trHeight w:val="51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«Гуси - лебеди»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 </w:t>
            </w:r>
            <w:r w:rsidRPr="003023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</w:t>
            </w: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Горелки".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1A0FCB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«Мотальщицы»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A0FCB" w:rsidRPr="003023D0" w:rsidTr="003023D0">
        <w:trPr>
          <w:trHeight w:val="351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52013D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ind w:lef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 "Мишени".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A0FCB" w:rsidRPr="003023D0" w:rsidRDefault="001A0FCB" w:rsidP="001A0F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D63534" w:rsidRPr="003023D0" w:rsidRDefault="00D63534" w:rsidP="00E20C77">
      <w:pPr>
        <w:ind w:left="-567"/>
        <w:rPr>
          <w:rFonts w:ascii="Times New Roman" w:hAnsi="Times New Roman" w:cs="Times New Roman"/>
          <w:sz w:val="24"/>
          <w:szCs w:val="24"/>
        </w:rPr>
      </w:pPr>
    </w:p>
    <w:sectPr w:rsidR="00D63534" w:rsidRPr="003023D0" w:rsidSect="00A3793E">
      <w:footerReference w:type="default" r:id="rId9"/>
      <w:pgSz w:w="11906" w:h="16838"/>
      <w:pgMar w:top="1134" w:right="850" w:bottom="1134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6B2" w:rsidRDefault="00BC26B2" w:rsidP="003023D0">
      <w:pPr>
        <w:spacing w:after="0" w:line="240" w:lineRule="auto"/>
      </w:pPr>
      <w:r>
        <w:separator/>
      </w:r>
    </w:p>
  </w:endnote>
  <w:endnote w:type="continuationSeparator" w:id="1">
    <w:p w:rsidR="00BC26B2" w:rsidRDefault="00BC26B2" w:rsidP="00302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62123734"/>
    </w:sdtPr>
    <w:sdtContent>
      <w:p w:rsidR="005F6D04" w:rsidRDefault="007B46E3">
        <w:pPr>
          <w:pStyle w:val="a5"/>
          <w:jc w:val="right"/>
        </w:pPr>
        <w:r>
          <w:fldChar w:fldCharType="begin"/>
        </w:r>
        <w:r w:rsidR="005F6D04">
          <w:instrText>PAGE   \* MERGEFORMAT</w:instrText>
        </w:r>
        <w:r>
          <w:fldChar w:fldCharType="separate"/>
        </w:r>
        <w:r w:rsidR="008C5D0E">
          <w:rPr>
            <w:noProof/>
          </w:rPr>
          <w:t>3</w:t>
        </w:r>
        <w:r>
          <w:fldChar w:fldCharType="end"/>
        </w:r>
      </w:p>
    </w:sdtContent>
  </w:sdt>
  <w:p w:rsidR="005F6D04" w:rsidRDefault="005F6D0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6B2" w:rsidRDefault="00BC26B2" w:rsidP="003023D0">
      <w:pPr>
        <w:spacing w:after="0" w:line="240" w:lineRule="auto"/>
      </w:pPr>
      <w:r>
        <w:separator/>
      </w:r>
    </w:p>
  </w:footnote>
  <w:footnote w:type="continuationSeparator" w:id="1">
    <w:p w:rsidR="00BC26B2" w:rsidRDefault="00BC26B2" w:rsidP="003023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6291"/>
    <w:multiLevelType w:val="multilevel"/>
    <w:tmpl w:val="665AF2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B12254"/>
    <w:multiLevelType w:val="multilevel"/>
    <w:tmpl w:val="3FF28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BF47F3"/>
    <w:multiLevelType w:val="multilevel"/>
    <w:tmpl w:val="E5BC02B4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5A4D3E"/>
    <w:multiLevelType w:val="multilevel"/>
    <w:tmpl w:val="2690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A51A8D"/>
    <w:multiLevelType w:val="multilevel"/>
    <w:tmpl w:val="B1767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E431E5"/>
    <w:multiLevelType w:val="multilevel"/>
    <w:tmpl w:val="AC1AD90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EE2CE3"/>
    <w:multiLevelType w:val="multilevel"/>
    <w:tmpl w:val="8BB659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D952C7"/>
    <w:multiLevelType w:val="multilevel"/>
    <w:tmpl w:val="B3402D6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8">
    <w:nsid w:val="171F2D99"/>
    <w:multiLevelType w:val="multilevel"/>
    <w:tmpl w:val="FCB086B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F31B25"/>
    <w:multiLevelType w:val="multilevel"/>
    <w:tmpl w:val="3208C4C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B24F9F"/>
    <w:multiLevelType w:val="multilevel"/>
    <w:tmpl w:val="8242BBA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EA59F9"/>
    <w:multiLevelType w:val="multilevel"/>
    <w:tmpl w:val="C940278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238C8"/>
    <w:multiLevelType w:val="multilevel"/>
    <w:tmpl w:val="292AB3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27146D"/>
    <w:multiLevelType w:val="multilevel"/>
    <w:tmpl w:val="AB14A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310AC1"/>
    <w:multiLevelType w:val="multilevel"/>
    <w:tmpl w:val="872294C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002373"/>
    <w:multiLevelType w:val="multilevel"/>
    <w:tmpl w:val="5E1E276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B2275F"/>
    <w:multiLevelType w:val="multilevel"/>
    <w:tmpl w:val="40929DD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6E62AD"/>
    <w:multiLevelType w:val="multilevel"/>
    <w:tmpl w:val="C886424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6A372C"/>
    <w:multiLevelType w:val="multilevel"/>
    <w:tmpl w:val="9512574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A80CFD"/>
    <w:multiLevelType w:val="multilevel"/>
    <w:tmpl w:val="DE46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357A71"/>
    <w:multiLevelType w:val="multilevel"/>
    <w:tmpl w:val="1452029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543EF2"/>
    <w:multiLevelType w:val="multilevel"/>
    <w:tmpl w:val="1D28E6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697355"/>
    <w:multiLevelType w:val="multilevel"/>
    <w:tmpl w:val="AECEC50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692291"/>
    <w:multiLevelType w:val="multilevel"/>
    <w:tmpl w:val="A4DAA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846251"/>
    <w:multiLevelType w:val="multilevel"/>
    <w:tmpl w:val="206427B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CFC25A1"/>
    <w:multiLevelType w:val="multilevel"/>
    <w:tmpl w:val="AFDE8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2F2ADB"/>
    <w:multiLevelType w:val="multilevel"/>
    <w:tmpl w:val="7D688F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146002"/>
    <w:multiLevelType w:val="multilevel"/>
    <w:tmpl w:val="EB12C6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6571EA"/>
    <w:multiLevelType w:val="multilevel"/>
    <w:tmpl w:val="E9E6A4A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E96950"/>
    <w:multiLevelType w:val="multilevel"/>
    <w:tmpl w:val="052004D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AE0064"/>
    <w:multiLevelType w:val="multilevel"/>
    <w:tmpl w:val="6010DE3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6115C1"/>
    <w:multiLevelType w:val="multilevel"/>
    <w:tmpl w:val="75884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B3749B"/>
    <w:multiLevelType w:val="multilevel"/>
    <w:tmpl w:val="550AF68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875C8A"/>
    <w:multiLevelType w:val="multilevel"/>
    <w:tmpl w:val="E3C819A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1C3010"/>
    <w:multiLevelType w:val="multilevel"/>
    <w:tmpl w:val="08EEE5D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C504D5"/>
    <w:multiLevelType w:val="multilevel"/>
    <w:tmpl w:val="4412DA7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1C0473"/>
    <w:multiLevelType w:val="multilevel"/>
    <w:tmpl w:val="E4AC46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5F923D7"/>
    <w:multiLevelType w:val="multilevel"/>
    <w:tmpl w:val="53568A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8E77912"/>
    <w:multiLevelType w:val="multilevel"/>
    <w:tmpl w:val="ECB47C30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CF1DAA"/>
    <w:multiLevelType w:val="multilevel"/>
    <w:tmpl w:val="63B47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010F5E"/>
    <w:multiLevelType w:val="multilevel"/>
    <w:tmpl w:val="905475F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151276"/>
    <w:multiLevelType w:val="multilevel"/>
    <w:tmpl w:val="C8A88D1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FB17065"/>
    <w:multiLevelType w:val="multilevel"/>
    <w:tmpl w:val="45229A1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3"/>
  </w:num>
  <w:num w:numId="3">
    <w:abstractNumId w:val="23"/>
  </w:num>
  <w:num w:numId="4">
    <w:abstractNumId w:val="31"/>
  </w:num>
  <w:num w:numId="5">
    <w:abstractNumId w:val="19"/>
  </w:num>
  <w:num w:numId="6">
    <w:abstractNumId w:val="1"/>
  </w:num>
  <w:num w:numId="7">
    <w:abstractNumId w:val="39"/>
  </w:num>
  <w:num w:numId="8">
    <w:abstractNumId w:val="4"/>
  </w:num>
  <w:num w:numId="9">
    <w:abstractNumId w:val="13"/>
  </w:num>
  <w:num w:numId="10">
    <w:abstractNumId w:val="7"/>
  </w:num>
  <w:num w:numId="11">
    <w:abstractNumId w:val="21"/>
  </w:num>
  <w:num w:numId="12">
    <w:abstractNumId w:val="12"/>
  </w:num>
  <w:num w:numId="13">
    <w:abstractNumId w:val="27"/>
  </w:num>
  <w:num w:numId="14">
    <w:abstractNumId w:val="0"/>
  </w:num>
  <w:num w:numId="15">
    <w:abstractNumId w:val="37"/>
  </w:num>
  <w:num w:numId="16">
    <w:abstractNumId w:val="26"/>
  </w:num>
  <w:num w:numId="17">
    <w:abstractNumId w:val="6"/>
  </w:num>
  <w:num w:numId="18">
    <w:abstractNumId w:val="36"/>
  </w:num>
  <w:num w:numId="19">
    <w:abstractNumId w:val="9"/>
  </w:num>
  <w:num w:numId="20">
    <w:abstractNumId w:val="42"/>
  </w:num>
  <w:num w:numId="21">
    <w:abstractNumId w:val="22"/>
  </w:num>
  <w:num w:numId="22">
    <w:abstractNumId w:val="30"/>
  </w:num>
  <w:num w:numId="23">
    <w:abstractNumId w:val="18"/>
  </w:num>
  <w:num w:numId="24">
    <w:abstractNumId w:val="35"/>
  </w:num>
  <w:num w:numId="25">
    <w:abstractNumId w:val="32"/>
  </w:num>
  <w:num w:numId="26">
    <w:abstractNumId w:val="16"/>
  </w:num>
  <w:num w:numId="27">
    <w:abstractNumId w:val="29"/>
  </w:num>
  <w:num w:numId="28">
    <w:abstractNumId w:val="15"/>
  </w:num>
  <w:num w:numId="29">
    <w:abstractNumId w:val="40"/>
  </w:num>
  <w:num w:numId="30">
    <w:abstractNumId w:val="11"/>
  </w:num>
  <w:num w:numId="31">
    <w:abstractNumId w:val="33"/>
  </w:num>
  <w:num w:numId="32">
    <w:abstractNumId w:val="10"/>
  </w:num>
  <w:num w:numId="33">
    <w:abstractNumId w:val="34"/>
  </w:num>
  <w:num w:numId="34">
    <w:abstractNumId w:val="41"/>
  </w:num>
  <w:num w:numId="35">
    <w:abstractNumId w:val="14"/>
  </w:num>
  <w:num w:numId="36">
    <w:abstractNumId w:val="5"/>
  </w:num>
  <w:num w:numId="37">
    <w:abstractNumId w:val="20"/>
  </w:num>
  <w:num w:numId="38">
    <w:abstractNumId w:val="17"/>
  </w:num>
  <w:num w:numId="39">
    <w:abstractNumId w:val="2"/>
  </w:num>
  <w:num w:numId="40">
    <w:abstractNumId w:val="38"/>
  </w:num>
  <w:num w:numId="41">
    <w:abstractNumId w:val="28"/>
  </w:num>
  <w:num w:numId="42">
    <w:abstractNumId w:val="24"/>
  </w:num>
  <w:num w:numId="43">
    <w:abstractNumId w:val="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0C77"/>
    <w:rsid w:val="001A0FCB"/>
    <w:rsid w:val="00215921"/>
    <w:rsid w:val="003023D0"/>
    <w:rsid w:val="003E16AC"/>
    <w:rsid w:val="00467AD5"/>
    <w:rsid w:val="0052013D"/>
    <w:rsid w:val="005F6D04"/>
    <w:rsid w:val="007B46E3"/>
    <w:rsid w:val="007C4E96"/>
    <w:rsid w:val="008C5D0E"/>
    <w:rsid w:val="009364EB"/>
    <w:rsid w:val="0099729B"/>
    <w:rsid w:val="00A3793E"/>
    <w:rsid w:val="00BC26B2"/>
    <w:rsid w:val="00D63534"/>
    <w:rsid w:val="00E20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2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23D0"/>
  </w:style>
  <w:style w:type="paragraph" w:styleId="a5">
    <w:name w:val="footer"/>
    <w:basedOn w:val="a"/>
    <w:link w:val="a6"/>
    <w:uiPriority w:val="99"/>
    <w:unhideWhenUsed/>
    <w:rsid w:val="00302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23D0"/>
  </w:style>
  <w:style w:type="paragraph" w:styleId="a7">
    <w:name w:val="Balloon Text"/>
    <w:basedOn w:val="a"/>
    <w:link w:val="a8"/>
    <w:uiPriority w:val="99"/>
    <w:semiHidden/>
    <w:unhideWhenUsed/>
    <w:rsid w:val="008C5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5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2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23D0"/>
  </w:style>
  <w:style w:type="paragraph" w:styleId="a5">
    <w:name w:val="footer"/>
    <w:basedOn w:val="a"/>
    <w:link w:val="a6"/>
    <w:uiPriority w:val="99"/>
    <w:unhideWhenUsed/>
    <w:rsid w:val="00302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23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B8414-713B-45FE-A58E-927A9938B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2023-10-02T02:59:00Z</cp:lastPrinted>
  <dcterms:created xsi:type="dcterms:W3CDTF">2023-09-24T11:16:00Z</dcterms:created>
  <dcterms:modified xsi:type="dcterms:W3CDTF">2024-09-19T03:27:00Z</dcterms:modified>
</cp:coreProperties>
</file>